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AF031D" w:rsidRPr="00AF031D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D6B" w:rsidRDefault="00F55D28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9111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AF031D" w:rsidRPr="00AF031D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области»</w:t>
      </w:r>
      <w:r w:rsidR="00065B88" w:rsidRPr="00B0363C">
        <w:rPr>
          <w:rFonts w:ascii="Times New Roman" w:hAnsi="Times New Roman" w:cs="Times New Roman"/>
          <w:sz w:val="24"/>
          <w:szCs w:val="24"/>
        </w:rPr>
        <w:t>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031A00" w:rsidRPr="00031A00">
        <w:rPr>
          <w:rFonts w:ascii="Times New Roman" w:hAnsi="Times New Roman" w:cs="Times New Roman"/>
          <w:sz w:val="24"/>
          <w:szCs w:val="24"/>
        </w:rPr>
        <w:t>Федеральный закон от 29.12.2025 N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031A00">
        <w:rPr>
          <w:rFonts w:ascii="Times New Roman" w:hAnsi="Times New Roman" w:cs="Times New Roman"/>
          <w:sz w:val="24"/>
          <w:szCs w:val="24"/>
        </w:rPr>
        <w:t xml:space="preserve"> и на основании протеста Балахнинской городской прокуратуры..</w:t>
      </w:r>
    </w:p>
    <w:p w:rsidR="00031A00" w:rsidRDefault="00031A00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муниципального </w:t>
      </w:r>
      <w:r w:rsidR="00B41828">
        <w:rPr>
          <w:rFonts w:ascii="Times New Roman" w:hAnsi="Times New Roman" w:cs="Times New Roman"/>
          <w:sz w:val="24"/>
          <w:szCs w:val="24"/>
        </w:rPr>
        <w:t>контроля</w:t>
      </w:r>
      <w:r w:rsidR="00B41828" w:rsidRPr="00B41828">
        <w:rPr>
          <w:rFonts w:ascii="Times New Roman" w:hAnsi="Times New Roman" w:cs="Times New Roman"/>
          <w:sz w:val="24"/>
          <w:szCs w:val="24"/>
        </w:rPr>
        <w:t xml:space="preserve"> </w:t>
      </w:r>
      <w:r w:rsidR="00AF031D" w:rsidRPr="00AF031D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AF031D" w:rsidRPr="00AF0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="00130D6B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AF031D">
        <w:rPr>
          <w:rFonts w:ascii="Times New Roman" w:hAnsi="Times New Roman" w:cs="Times New Roman"/>
          <w:sz w:val="24"/>
          <w:szCs w:val="24"/>
        </w:rPr>
        <w:t>пункты 3.8 и 5.2</w:t>
      </w:r>
      <w:r w:rsidR="00130D6B">
        <w:rPr>
          <w:rFonts w:ascii="Times New Roman" w:hAnsi="Times New Roman" w:cs="Times New Roman"/>
          <w:sz w:val="24"/>
          <w:szCs w:val="24"/>
        </w:rPr>
        <w:t xml:space="preserve"> противореч</w:t>
      </w:r>
      <w:r w:rsidR="00AF031D">
        <w:rPr>
          <w:rFonts w:ascii="Times New Roman" w:hAnsi="Times New Roman" w:cs="Times New Roman"/>
          <w:sz w:val="24"/>
          <w:szCs w:val="24"/>
        </w:rPr>
        <w:t>ат</w:t>
      </w:r>
      <w:r w:rsidRPr="00B40B62">
        <w:rPr>
          <w:rFonts w:ascii="Times New Roman" w:hAnsi="Times New Roman" w:cs="Times New Roman"/>
          <w:sz w:val="24"/>
          <w:szCs w:val="24"/>
        </w:rPr>
        <w:t xml:space="preserve"> требованиям Федеральн</w:t>
      </w:r>
      <w:r w:rsidR="00AF031D">
        <w:rPr>
          <w:rFonts w:ascii="Times New Roman" w:hAnsi="Times New Roman" w:cs="Times New Roman"/>
          <w:sz w:val="24"/>
          <w:szCs w:val="24"/>
        </w:rPr>
        <w:t>ого</w:t>
      </w:r>
      <w:r w:rsidRPr="00B40B6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F031D">
        <w:rPr>
          <w:rFonts w:ascii="Times New Roman" w:hAnsi="Times New Roman" w:cs="Times New Roman"/>
          <w:sz w:val="24"/>
          <w:szCs w:val="24"/>
        </w:rPr>
        <w:t>а</w:t>
      </w:r>
      <w:r w:rsidRPr="00B40B62">
        <w:rPr>
          <w:rFonts w:ascii="Times New Roman" w:hAnsi="Times New Roman" w:cs="Times New Roman"/>
          <w:sz w:val="24"/>
          <w:szCs w:val="24"/>
        </w:rPr>
        <w:t xml:space="preserve"> № 248-ФЗ от 31.06.2020 «О государственном контроле (надзоре) и муниципальном к</w:t>
      </w:r>
      <w:r w:rsidR="00130D6B">
        <w:rPr>
          <w:rFonts w:ascii="Times New Roman" w:hAnsi="Times New Roman" w:cs="Times New Roman"/>
          <w:sz w:val="24"/>
          <w:szCs w:val="24"/>
        </w:rPr>
        <w:t>онтроле в Российской Федерации», что</w:t>
      </w:r>
      <w:r w:rsidR="00031A00">
        <w:rPr>
          <w:rFonts w:ascii="Times New Roman" w:hAnsi="Times New Roman" w:cs="Times New Roman"/>
          <w:sz w:val="24"/>
          <w:szCs w:val="24"/>
        </w:rPr>
        <w:t xml:space="preserve"> создает</w:t>
      </w:r>
      <w:r w:rsidR="00130D6B">
        <w:rPr>
          <w:rFonts w:ascii="Times New Roman" w:hAnsi="Times New Roman" w:cs="Times New Roman"/>
          <w:sz w:val="24"/>
          <w:szCs w:val="24"/>
        </w:rPr>
        <w:t xml:space="preserve"> </w:t>
      </w:r>
      <w:r w:rsidR="00031A00">
        <w:rPr>
          <w:rFonts w:ascii="Times New Roman" w:hAnsi="Times New Roman" w:cs="Times New Roman"/>
          <w:sz w:val="24"/>
          <w:szCs w:val="24"/>
        </w:rPr>
        <w:t xml:space="preserve">неопределенность при реализации процедуры и содержит </w:t>
      </w:r>
      <w:r w:rsidR="00130D6B">
        <w:rPr>
          <w:rFonts w:ascii="Times New Roman" w:hAnsi="Times New Roman" w:cs="Times New Roman"/>
          <w:sz w:val="24"/>
          <w:szCs w:val="24"/>
        </w:rPr>
        <w:t>коррупциог</w:t>
      </w:r>
      <w:r w:rsidR="00031A00">
        <w:rPr>
          <w:rFonts w:ascii="Times New Roman" w:hAnsi="Times New Roman" w:cs="Times New Roman"/>
          <w:sz w:val="24"/>
          <w:szCs w:val="24"/>
        </w:rPr>
        <w:t xml:space="preserve">енный фактор, предусмотренный </w:t>
      </w:r>
      <w:r w:rsidR="00AF031D">
        <w:rPr>
          <w:rFonts w:ascii="Times New Roman" w:hAnsi="Times New Roman" w:cs="Times New Roman"/>
          <w:sz w:val="24"/>
          <w:szCs w:val="24"/>
        </w:rPr>
        <w:t xml:space="preserve">пп. </w:t>
      </w:r>
      <w:r w:rsidR="00130D6B">
        <w:rPr>
          <w:rFonts w:ascii="Times New Roman" w:hAnsi="Times New Roman" w:cs="Times New Roman"/>
          <w:sz w:val="24"/>
          <w:szCs w:val="24"/>
        </w:rPr>
        <w:t>«Ж» п. 3 Методики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г. № 96.</w:t>
      </w:r>
    </w:p>
    <w:p w:rsidR="001D6090" w:rsidRPr="00065B88" w:rsidRDefault="001D609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31A00"/>
    <w:rsid w:val="00065B88"/>
    <w:rsid w:val="00077506"/>
    <w:rsid w:val="000F7A9E"/>
    <w:rsid w:val="001027AB"/>
    <w:rsid w:val="00130D6B"/>
    <w:rsid w:val="00152412"/>
    <w:rsid w:val="001D6090"/>
    <w:rsid w:val="002057CD"/>
    <w:rsid w:val="00337BE3"/>
    <w:rsid w:val="003F7DF2"/>
    <w:rsid w:val="00543B46"/>
    <w:rsid w:val="00564643"/>
    <w:rsid w:val="0058269C"/>
    <w:rsid w:val="005F693E"/>
    <w:rsid w:val="00640DE5"/>
    <w:rsid w:val="00705DA7"/>
    <w:rsid w:val="0071782F"/>
    <w:rsid w:val="00821FA6"/>
    <w:rsid w:val="008A16B8"/>
    <w:rsid w:val="009111EE"/>
    <w:rsid w:val="00922FE1"/>
    <w:rsid w:val="00AE0464"/>
    <w:rsid w:val="00AF031D"/>
    <w:rsid w:val="00AF1603"/>
    <w:rsid w:val="00B0363C"/>
    <w:rsid w:val="00B40B62"/>
    <w:rsid w:val="00B41828"/>
    <w:rsid w:val="00B82090"/>
    <w:rsid w:val="00C04701"/>
    <w:rsid w:val="00C10981"/>
    <w:rsid w:val="00C177B2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2026-03-30T14:17:00Z</dcterms:created>
  <dcterms:modified xsi:type="dcterms:W3CDTF">2026-03-30T14:17:00Z</dcterms:modified>
</cp:coreProperties>
</file>